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>Приложение № 6</w:t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>к протоколу общего собрания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>№ 1 от ___________20</w:t>
      </w:r>
      <w:r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г.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z w:val="20"/>
          <w:szCs w:val="20"/>
        </w:rPr>
        <w:t>ПРОЕКТ</w:t>
      </w:r>
    </w:p>
    <w:p>
      <w:pPr>
        <w:pStyle w:val="Normal"/>
        <w:shd w:val="clear" w:color="auto" w:fill="FFFFFF"/>
        <w:jc w:val="center"/>
        <w:rPr/>
      </w:pPr>
      <w:r>
        <w:rPr>
          <w:spacing w:val="-2"/>
          <w:sz w:val="20"/>
          <w:szCs w:val="20"/>
        </w:rPr>
        <w:t>Соглашение № 1</w:t>
      </w:r>
    </w:p>
    <w:p>
      <w:pPr>
        <w:pStyle w:val="Normal"/>
        <w:shd w:val="clear" w:color="auto" w:fill="FFFFFF"/>
        <w:jc w:val="center"/>
        <w:rPr/>
      </w:pPr>
      <w:r>
        <w:rPr>
          <w:spacing w:val="-2"/>
          <w:sz w:val="22"/>
          <w:szCs w:val="22"/>
        </w:rPr>
        <w:t xml:space="preserve">о внесении изменений в договор </w:t>
      </w:r>
      <w:r>
        <w:rPr>
          <w:spacing w:val="-2"/>
          <w:sz w:val="22"/>
          <w:szCs w:val="22"/>
          <w:shd w:fill="FFFFFF" w:val="clear"/>
        </w:rPr>
        <w:t>№ _____ от «__»_________20__  управления многоквартирным домом, расположенным по адресу: г. Покачи, ул. _______________________, д. ____</w:t>
      </w:r>
    </w:p>
    <w:p>
      <w:pPr>
        <w:pStyle w:val="Normal"/>
        <w:ind w:left="-284" w:right="113" w:hanging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</w:r>
    </w:p>
    <w:p>
      <w:pPr>
        <w:pStyle w:val="Normal"/>
        <w:ind w:right="113" w:hanging="0"/>
        <w:rPr/>
      </w:pPr>
      <w:r>
        <w:rPr>
          <w:spacing w:val="-2"/>
          <w:sz w:val="22"/>
          <w:szCs w:val="22"/>
        </w:rPr>
        <w:tab/>
      </w:r>
      <w:r>
        <w:rPr>
          <w:sz w:val="22"/>
          <w:szCs w:val="22"/>
        </w:rPr>
        <w:t>г. Покачи</w:t>
        <w:tab/>
        <w:tab/>
        <w:tab/>
        <w:tab/>
        <w:tab/>
        <w:tab/>
        <w:tab/>
        <w:tab/>
        <w:t>«___»____________20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г.</w:t>
      </w:r>
    </w:p>
    <w:p>
      <w:pPr>
        <w:pStyle w:val="Normal"/>
        <w:ind w:left="-284" w:right="113" w:hanging="0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shd w:val="clear" w:color="auto" w:fill="FFFFFF"/>
        <w:ind w:right="17" w:firstLine="567"/>
        <w:jc w:val="both"/>
        <w:rPr/>
      </w:pPr>
      <w:r>
        <w:rPr>
          <w:b/>
          <w:bCs/>
          <w:shd w:fill="FFFFFF" w:val="clear"/>
        </w:rPr>
        <w:t>Собственники</w:t>
      </w:r>
      <w:r>
        <w:rPr>
          <w:shd w:fill="FFFFFF" w:val="clear"/>
        </w:rPr>
        <w:t xml:space="preserve"> помещений в многоквартирном доме, именуемые в дальнейшем </w:t>
      </w:r>
      <w:r>
        <w:rPr>
          <w:b/>
          <w:bCs/>
          <w:shd w:fill="FFFFFF" w:val="clear"/>
        </w:rPr>
        <w:t xml:space="preserve">Собственники, </w:t>
      </w:r>
      <w:r>
        <w:rPr>
          <w:shd w:fill="FFFFFF" w:val="clear"/>
        </w:rPr>
        <w:t xml:space="preserve">с одной стороны, и </w:t>
      </w:r>
      <w:r>
        <w:rPr>
          <w:b/>
          <w:bCs/>
          <w:shd w:fill="FFFFFF" w:val="clear"/>
        </w:rPr>
        <w:t xml:space="preserve">Общество с ограниченной ответственностью «Комфорт плюс», </w:t>
      </w:r>
      <w:r>
        <w:rPr>
          <w:shd w:fill="FFFFFF" w:val="clear"/>
        </w:rPr>
        <w:t xml:space="preserve">в лице директора </w:t>
      </w:r>
      <w:r>
        <w:rPr>
          <w:b/>
          <w:bCs/>
          <w:shd w:fill="FFFFFF" w:val="clear"/>
        </w:rPr>
        <w:t xml:space="preserve">Молчановой Людмилы Николаевны, </w:t>
      </w:r>
      <w:r>
        <w:rPr>
          <w:shd w:fill="FFFFFF" w:val="clear"/>
        </w:rPr>
        <w:t xml:space="preserve">действующего на </w:t>
      </w:r>
      <w:r>
        <w:rPr>
          <w:spacing w:val="-2"/>
          <w:shd w:fill="FFFFFF" w:val="clear"/>
        </w:rPr>
        <w:t xml:space="preserve">основании </w:t>
      </w:r>
      <w:r>
        <w:rPr>
          <w:b/>
          <w:bCs/>
          <w:spacing w:val="-2"/>
          <w:shd w:fill="FFFFFF" w:val="clear"/>
        </w:rPr>
        <w:t>Устава,</w:t>
      </w:r>
      <w:r>
        <w:rPr>
          <w:spacing w:val="-2"/>
          <w:shd w:fill="FFFFFF" w:val="clear"/>
        </w:rPr>
        <w:t xml:space="preserve"> именуемое в дальнейшем </w:t>
      </w:r>
      <w:r>
        <w:rPr>
          <w:b/>
          <w:bCs/>
          <w:spacing w:val="-2"/>
          <w:shd w:fill="FFFFFF" w:val="clear"/>
        </w:rPr>
        <w:t xml:space="preserve">Управляющая организация, </w:t>
      </w:r>
      <w:r>
        <w:rPr>
          <w:spacing w:val="-2"/>
          <w:shd w:fill="FFFFFF" w:val="clear"/>
        </w:rPr>
        <w:t xml:space="preserve">с другой стороны, именуемые в </w:t>
      </w:r>
      <w:r>
        <w:rPr>
          <w:shd w:fill="FFFFFF" w:val="clear"/>
        </w:rPr>
        <w:t xml:space="preserve">дальнейшем </w:t>
      </w:r>
      <w:r>
        <w:rPr>
          <w:b/>
          <w:bCs/>
          <w:shd w:fill="FFFFFF" w:val="clear"/>
        </w:rPr>
        <w:t xml:space="preserve">Стороны, </w:t>
      </w:r>
      <w:r>
        <w:rPr>
          <w:shd w:fill="FFFFFF" w:val="clear"/>
        </w:rPr>
        <w:t>заключили настоящее С</w:t>
      </w:r>
      <w:r>
        <w:rPr>
          <w:spacing w:val="-2"/>
          <w:shd w:fill="FFFFFF" w:val="clear"/>
        </w:rPr>
        <w:t xml:space="preserve">оглашение о внесении изменений (далее - Соглашение) в договор </w:t>
      </w:r>
      <w:r>
        <w:rPr>
          <w:spacing w:val="-2"/>
        </w:rPr>
        <w:t xml:space="preserve">№ ______ управления многоквартирным домом от ______________ </w:t>
      </w:r>
      <w:r>
        <w:rPr>
          <w:spacing w:val="-2"/>
          <w:shd w:fill="FFFFFF" w:val="clear"/>
        </w:rPr>
        <w:t>года (далее - Договор) о нижеследующем:</w:t>
      </w:r>
    </w:p>
    <w:p>
      <w:pPr>
        <w:pStyle w:val="Normal"/>
        <w:jc w:val="both"/>
        <w:rPr>
          <w:spacing w:val="-2"/>
          <w:highlight w:val="white"/>
        </w:rPr>
      </w:pPr>
      <w:r>
        <w:rPr>
          <w:spacing w:val="-2"/>
          <w:shd w:fill="FFFFFF" w:val="clear"/>
        </w:rPr>
      </w:r>
    </w:p>
    <w:p>
      <w:pPr>
        <w:pStyle w:val="Normal"/>
        <w:jc w:val="both"/>
        <w:rPr/>
      </w:pPr>
      <w:r>
        <w:rPr>
          <w:spacing w:val="-2"/>
          <w:shd w:fill="FFFFFF" w:val="clear"/>
        </w:rPr>
        <w:t xml:space="preserve">1.   </w:t>
      </w:r>
      <w:r>
        <w:rPr>
          <w:color w:val="000000"/>
        </w:rPr>
        <w:t>Приложение № 4 Договора — читать в новой редакции.</w:t>
      </w:r>
    </w:p>
    <w:p>
      <w:pPr>
        <w:pStyle w:val="Normal"/>
        <w:jc w:val="both"/>
        <w:rPr/>
      </w:pPr>
      <w:r>
        <w:rPr/>
        <w:t xml:space="preserve">15. Срок действия настоящего Соглашения с 01 </w:t>
      </w:r>
      <w:r>
        <w:rPr>
          <w:color w:val="000000"/>
        </w:rPr>
        <w:t>августа 2020 г.</w:t>
      </w:r>
    </w:p>
    <w:p>
      <w:pPr>
        <w:pStyle w:val="Normal"/>
        <w:jc w:val="both"/>
        <w:rPr/>
      </w:pPr>
      <w:r>
        <w:rPr/>
        <w:t>16. Принятие условий Соглашения, при голосовании на общем собрании Собственников, является подписанием Собственниками настоящего Соглашения.</w:t>
      </w:r>
    </w:p>
    <w:p>
      <w:pPr>
        <w:pStyle w:val="Normal"/>
        <w:jc w:val="both"/>
        <w:rPr/>
      </w:pPr>
      <w:r>
        <w:rPr/>
        <w:t>17. Обязательства сторон, не затронутые настоящим Соглашением, остаются в неизменном виде.</w:t>
      </w:r>
    </w:p>
    <w:p>
      <w:pPr>
        <w:pStyle w:val="Normal"/>
        <w:ind w:right="-51" w:hanging="0"/>
        <w:jc w:val="both"/>
        <w:rPr/>
      </w:pPr>
      <w:r>
        <w:rPr/>
        <w:t xml:space="preserve">18. Настоящее Соглашение является неотъемлемой частью Договора. </w:t>
      </w:r>
    </w:p>
    <w:p>
      <w:pPr>
        <w:pStyle w:val="Normal"/>
        <w:jc w:val="both"/>
        <w:rPr/>
      </w:pPr>
      <w:r>
        <w:rPr/>
        <w:t>19. Настоящее Соглашение составлено в двух экземплярах, имеющих одинаковую юридическую силу.</w:t>
      </w:r>
    </w:p>
    <w:p>
      <w:pPr>
        <w:pStyle w:val="Normal"/>
        <w:jc w:val="both"/>
        <w:rPr/>
      </w:pPr>
      <w:r>
        <w:rPr/>
        <w:t>20. Неотъемлемой часть Соглашения являются:</w:t>
      </w:r>
    </w:p>
    <w:p>
      <w:pPr>
        <w:pStyle w:val="Normal"/>
        <w:shd w:val="clear" w:color="auto" w:fill="FFFFFF"/>
        <w:jc w:val="both"/>
        <w:rPr/>
      </w:pPr>
      <w:r>
        <w:rPr/>
        <w:tab/>
        <w:t>Приложение № 4 - Перечень работ(услуг) по содержанию многоквартирного дома.</w:t>
      </w:r>
    </w:p>
    <w:p>
      <w:pPr>
        <w:pStyle w:val="Normal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ind w:left="11" w:hanging="0"/>
        <w:jc w:val="center"/>
        <w:rPr/>
      </w:pPr>
      <w:r>
        <w:rPr>
          <w:b/>
          <w:bCs/>
          <w:sz w:val="20"/>
          <w:szCs w:val="20"/>
        </w:rPr>
        <w:t>Адреса и реквизиты сторон:</w:t>
      </w:r>
    </w:p>
    <w:p>
      <w:pPr>
        <w:pStyle w:val="Normal"/>
        <w:shd w:val="clear" w:color="auto" w:fill="FFFFFF"/>
        <w:ind w:left="11" w:hanging="0"/>
        <w:jc w:val="center"/>
        <w:rPr/>
      </w:pPr>
      <w:r>
        <w:rPr>
          <w:b/>
          <w:bCs/>
          <w:sz w:val="20"/>
          <w:szCs w:val="20"/>
        </w:rPr>
        <w:t>Управляющая организация: Собственники:</w:t>
      </w:r>
    </w:p>
    <w:tbl>
      <w:tblPr>
        <w:tblW w:w="1048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85"/>
      </w:tblGrid>
      <w:tr>
        <w:trPr/>
        <w:tc>
          <w:tcPr>
            <w:tcW w:w="1048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ООО «Комфорт плюс»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Юридический адрес: 628661, Россия, Тюменская обл.,                 Протокол собрания собственников помещений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Ханты-Мансийский автономный округ — Югра,                           в многоквартирном доме </w:t>
            </w:r>
            <w:r>
              <w:rPr>
                <w:sz w:val="20"/>
                <w:szCs w:val="20"/>
                <w:shd w:fill="FFFFFF" w:val="clear"/>
              </w:rPr>
              <w:t>№ __ по ул.________________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г. Покачи, ул. Комсомольская, д. 6/1                                                № 1 от «____» _________ 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тел.: 7-19-91; 7-33-33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факс: 7-30-67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ИНН/ КПП 8621002502/862101001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р/с 40702810907550714261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 xml:space="preserve">филиал Западно-Сибирский ПАО Банка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«ФК Открытие»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к/счет 30101810465777100812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БИК 047162812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р/с 40702810200100000129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Филиал Западно-Сибирский ПАО Банка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 xml:space="preserve">«ФК Открытие»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к/счет 30101810465777100812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БИК 047162812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ОКВЭД 68.32.1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  <w:shd w:fill="FFFFFF" w:val="clear"/>
              </w:rPr>
              <w:t>ОГРН 1128607000279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Директор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ООО «Комфорт плюс»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_______________ Л.Н. Молчанова </w:t>
            </w:r>
          </w:p>
        </w:tc>
      </w:tr>
      <w:tr>
        <w:trPr/>
        <w:tc>
          <w:tcPr>
            <w:tcW w:w="10485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lineRule="atLeast" w:line="232" w:beforeAutospacing="1" w:after="0"/>
        <w:ind w:left="11" w:hanging="0"/>
        <w:rPr/>
      </w:pPr>
      <w:r>
        <w:rPr/>
      </w:r>
    </w:p>
    <w:p>
      <w:pPr>
        <w:pStyle w:val="Normal"/>
        <w:shd w:val="clear" w:color="auto" w:fill="FFFFFF"/>
        <w:spacing w:lineRule="atLeast" w:line="232" w:beforeAutospacing="1" w:after="0"/>
        <w:ind w:left="11" w:hanging="0"/>
        <w:rPr/>
      </w:pPr>
      <w:r>
        <w:rPr/>
      </w:r>
    </w:p>
    <w:p>
      <w:pPr>
        <w:pStyle w:val="Normal"/>
        <w:shd w:val="clear" w:color="auto" w:fill="FFFFFF"/>
        <w:tabs>
          <w:tab w:val="left" w:pos="144" w:leader="none"/>
          <w:tab w:val="left" w:pos="739" w:leader="none"/>
        </w:tabs>
        <w:spacing w:before="0" w:after="120"/>
        <w:jc w:val="both"/>
        <w:rPr/>
      </w:pPr>
      <w:r>
        <w:rPr/>
      </w:r>
    </w:p>
    <w:sectPr>
      <w:type w:val="nextPage"/>
      <w:pgSz w:w="11906" w:h="16838"/>
      <w:pgMar w:left="851" w:right="851" w:header="0" w:top="289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25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62257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3e7a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7ac4"/>
    <w:rPr>
      <w:b/>
      <w:bCs/>
    </w:rPr>
  </w:style>
  <w:style w:type="character" w:styleId="Z" w:customStyle="1">
    <w:name w:val="z-Начало формы Знак"/>
    <w:basedOn w:val="DefaultParagraphFont"/>
    <w:uiPriority w:val="99"/>
    <w:semiHidden/>
    <w:qFormat/>
    <w:rsid w:val="00b83ea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ListLabel1" w:customStyle="1">
    <w:name w:val="ListLabel 1"/>
    <w:qFormat/>
    <w:rsid w:val="00245525"/>
    <w:rPr>
      <w:sz w:val="20"/>
    </w:rPr>
  </w:style>
  <w:style w:type="character" w:styleId="ListLabel2" w:customStyle="1">
    <w:name w:val="ListLabel 2"/>
    <w:qFormat/>
    <w:rsid w:val="00245525"/>
    <w:rPr>
      <w:rFonts w:cs="Times New Roman"/>
      <w:sz w:val="20"/>
    </w:rPr>
  </w:style>
  <w:style w:type="character" w:styleId="ListLabel3" w:customStyle="1">
    <w:name w:val="ListLabel 3"/>
    <w:qFormat/>
    <w:rsid w:val="00245525"/>
    <w:rPr>
      <w:sz w:val="20"/>
    </w:rPr>
  </w:style>
  <w:style w:type="character" w:styleId="ListLabel4" w:customStyle="1">
    <w:name w:val="ListLabel 4"/>
    <w:qFormat/>
    <w:rsid w:val="00245525"/>
    <w:rPr>
      <w:sz w:val="20"/>
    </w:rPr>
  </w:style>
  <w:style w:type="character" w:styleId="ListLabel5" w:customStyle="1">
    <w:name w:val="ListLabel 5"/>
    <w:qFormat/>
    <w:rsid w:val="00245525"/>
    <w:rPr>
      <w:sz w:val="20"/>
    </w:rPr>
  </w:style>
  <w:style w:type="character" w:styleId="ListLabel6" w:customStyle="1">
    <w:name w:val="ListLabel 6"/>
    <w:qFormat/>
    <w:rsid w:val="00245525"/>
    <w:rPr>
      <w:sz w:val="20"/>
    </w:rPr>
  </w:style>
  <w:style w:type="character" w:styleId="ListLabel7" w:customStyle="1">
    <w:name w:val="ListLabel 7"/>
    <w:qFormat/>
    <w:rsid w:val="00245525"/>
    <w:rPr>
      <w:sz w:val="20"/>
    </w:rPr>
  </w:style>
  <w:style w:type="character" w:styleId="ListLabel8" w:customStyle="1">
    <w:name w:val="ListLabel 8"/>
    <w:qFormat/>
    <w:rsid w:val="00245525"/>
    <w:rPr>
      <w:sz w:val="20"/>
    </w:rPr>
  </w:style>
  <w:style w:type="character" w:styleId="ListLabel9" w:customStyle="1">
    <w:name w:val="ListLabel 9"/>
    <w:qFormat/>
    <w:rsid w:val="00245525"/>
    <w:rPr>
      <w:sz w:val="20"/>
    </w:rPr>
  </w:style>
  <w:style w:type="paragraph" w:styleId="Style16" w:customStyle="1">
    <w:name w:val="Заголовок"/>
    <w:basedOn w:val="Normal"/>
    <w:next w:val="Style17"/>
    <w:qFormat/>
    <w:rsid w:val="00245525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rsid w:val="00245525"/>
    <w:pPr>
      <w:spacing w:lineRule="auto" w:line="288" w:before="0" w:after="140"/>
    </w:pPr>
    <w:rPr/>
  </w:style>
  <w:style w:type="paragraph" w:styleId="Style18">
    <w:name w:val="List"/>
    <w:basedOn w:val="Style17"/>
    <w:rsid w:val="00245525"/>
    <w:pPr/>
    <w:rPr>
      <w:rFonts w:cs="Mangal"/>
    </w:rPr>
  </w:style>
  <w:style w:type="paragraph" w:styleId="Style19" w:customStyle="1">
    <w:name w:val="Caption"/>
    <w:basedOn w:val="Normal"/>
    <w:qFormat/>
    <w:rsid w:val="00245525"/>
    <w:pPr>
      <w:suppressLineNumbers/>
      <w:spacing w:before="120" w:after="120"/>
    </w:pPr>
    <w:rPr>
      <w:rFonts w:cs="Mang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45525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56225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7ef0"/>
    <w:pPr>
      <w:spacing w:beforeAutospacing="1" w:after="119"/>
    </w:pPr>
    <w:rPr>
      <w:color w:val="000000"/>
    </w:rPr>
  </w:style>
  <w:style w:type="paragraph" w:styleId="Western" w:customStyle="1">
    <w:name w:val="western"/>
    <w:basedOn w:val="Normal"/>
    <w:uiPriority w:val="99"/>
    <w:qFormat/>
    <w:rsid w:val="00697ef0"/>
    <w:pPr>
      <w:spacing w:beforeAutospacing="1" w:after="119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qFormat/>
    <w:rsid w:val="009c1e04"/>
    <w:pPr>
      <w:widowControl w:val="false"/>
      <w:suppressAutoHyphens w:val="true"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HTMLTopofForm">
    <w:name w:val="HTML Top of Form"/>
    <w:basedOn w:val="Normal"/>
    <w:uiPriority w:val="99"/>
    <w:semiHidden/>
    <w:unhideWhenUsed/>
    <w:qFormat/>
    <w:rsid w:val="00b83ea1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LibreOffice/5.4.7.2$Windows_x86 LibreOffice_project/c838ef25c16710f8838b1faec480ebba495259d0</Application>
  <Pages>1</Pages>
  <Words>271</Words>
  <Characters>1900</Characters>
  <CharactersWithSpaces>2270</CharactersWithSpaces>
  <Paragraphs>40</Paragraphs>
  <Company>Уют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2020-03-26T04:56:00Z</dcterms:created>
  <dc:creator>Zec_9</dc:creator>
  <dc:description/>
  <dc:language>ru-RU</dc:language>
  <cp:lastModifiedBy/>
  <cp:lastPrinted>2019-04-23T17:45:00Z</cp:lastPrinted>
  <dcterms:modified xsi:type="dcterms:W3CDTF">2020-03-27T08:49:24Z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Уют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