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92823" w14:textId="77777777" w:rsidR="00EE0458" w:rsidRPr="00800618" w:rsidRDefault="00EE0458" w:rsidP="00382652">
      <w:pPr>
        <w:pStyle w:val="a3"/>
        <w:shd w:val="clear" w:color="auto" w:fill="FFFFFF"/>
        <w:spacing w:before="0" w:beforeAutospacing="0" w:after="240" w:afterAutospacing="0"/>
        <w:ind w:right="-426"/>
        <w:contextualSpacing/>
        <w:jc w:val="center"/>
        <w:rPr>
          <w:rStyle w:val="a4"/>
        </w:rPr>
      </w:pPr>
      <w:proofErr w:type="gramStart"/>
      <w:r w:rsidRPr="00800618">
        <w:rPr>
          <w:rStyle w:val="a4"/>
        </w:rPr>
        <w:t xml:space="preserve">Памятка </w:t>
      </w:r>
      <w:r w:rsidR="00C7750B">
        <w:rPr>
          <w:rStyle w:val="a4"/>
        </w:rPr>
        <w:t>!</w:t>
      </w:r>
      <w:proofErr w:type="gramEnd"/>
    </w:p>
    <w:p w14:paraId="4F959C48" w14:textId="77777777" w:rsidR="00D33129" w:rsidRPr="00800618" w:rsidRDefault="00D33129" w:rsidP="00D33129">
      <w:pPr>
        <w:pStyle w:val="a3"/>
        <w:shd w:val="clear" w:color="auto" w:fill="FFFFFF"/>
        <w:spacing w:before="0" w:beforeAutospacing="0" w:after="240" w:afterAutospacing="0"/>
        <w:contextualSpacing/>
        <w:jc w:val="center"/>
      </w:pPr>
    </w:p>
    <w:p w14:paraId="399960A1" w14:textId="77777777" w:rsidR="00C7750B" w:rsidRDefault="00C374CA" w:rsidP="00C7750B">
      <w:pPr>
        <w:pStyle w:val="a3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rStyle w:val="a4"/>
        </w:rPr>
      </w:pPr>
      <w:r w:rsidRPr="00A707FD">
        <w:rPr>
          <w:rStyle w:val="a4"/>
        </w:rPr>
        <w:t>Для вво</w:t>
      </w:r>
      <w:r w:rsidR="008B3703" w:rsidRPr="00A707FD">
        <w:rPr>
          <w:rStyle w:val="a4"/>
        </w:rPr>
        <w:t xml:space="preserve">да в  эксплуатацию </w:t>
      </w:r>
      <w:r w:rsidRPr="00A707FD">
        <w:rPr>
          <w:rStyle w:val="a4"/>
        </w:rPr>
        <w:t>прибор</w:t>
      </w:r>
      <w:r w:rsidR="00C7750B">
        <w:rPr>
          <w:rStyle w:val="a4"/>
        </w:rPr>
        <w:t>а</w:t>
      </w:r>
      <w:r w:rsidRPr="00A707FD">
        <w:rPr>
          <w:rStyle w:val="a4"/>
        </w:rPr>
        <w:t xml:space="preserve"> учета </w:t>
      </w:r>
      <w:r w:rsidR="00A73555" w:rsidRPr="00A707FD">
        <w:rPr>
          <w:rStyle w:val="a4"/>
        </w:rPr>
        <w:t>вод</w:t>
      </w:r>
      <w:r w:rsidR="00C7750B">
        <w:rPr>
          <w:rStyle w:val="a4"/>
        </w:rPr>
        <w:t>ы</w:t>
      </w:r>
      <w:r w:rsidR="00A73555" w:rsidRPr="00A707FD">
        <w:rPr>
          <w:rStyle w:val="a4"/>
        </w:rPr>
        <w:t xml:space="preserve"> </w:t>
      </w:r>
      <w:r w:rsidRPr="00A707FD">
        <w:rPr>
          <w:rStyle w:val="a4"/>
        </w:rPr>
        <w:t xml:space="preserve">после поверки </w:t>
      </w:r>
    </w:p>
    <w:p w14:paraId="4C1CDE99" w14:textId="77777777" w:rsidR="00A707FD" w:rsidRDefault="00C374CA" w:rsidP="00C7750B">
      <w:pPr>
        <w:pStyle w:val="a3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rStyle w:val="a4"/>
        </w:rPr>
      </w:pPr>
      <w:r w:rsidRPr="00A707FD">
        <w:rPr>
          <w:rStyle w:val="a4"/>
        </w:rPr>
        <w:t>(без демонтажа, т.е. без срыва контрольных пломб)</w:t>
      </w:r>
      <w:r w:rsidR="00A707FD">
        <w:rPr>
          <w:rStyle w:val="a4"/>
        </w:rPr>
        <w:t>.</w:t>
      </w:r>
    </w:p>
    <w:p w14:paraId="0A9472D2" w14:textId="77777777" w:rsidR="00C7750B" w:rsidRPr="00A707FD" w:rsidRDefault="00C7750B" w:rsidP="00C7750B">
      <w:pPr>
        <w:pStyle w:val="a3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rStyle w:val="a4"/>
        </w:rPr>
      </w:pPr>
    </w:p>
    <w:p w14:paraId="7C059097" w14:textId="77777777" w:rsidR="00C374CA" w:rsidRPr="00C7750B" w:rsidRDefault="00A707FD" w:rsidP="00CA16A5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b/>
          <w:sz w:val="15"/>
          <w:szCs w:val="15"/>
        </w:rPr>
      </w:pPr>
      <w:r w:rsidRPr="00C7750B">
        <w:rPr>
          <w:rStyle w:val="a4"/>
          <w:u w:val="single"/>
        </w:rPr>
        <w:t xml:space="preserve">Собственнику </w:t>
      </w:r>
      <w:r w:rsidR="00D33129" w:rsidRPr="00C7750B">
        <w:rPr>
          <w:rStyle w:val="a4"/>
          <w:u w:val="single"/>
        </w:rPr>
        <w:t>необходимо п</w:t>
      </w:r>
      <w:r w:rsidR="00EE0458" w:rsidRPr="00C7750B">
        <w:rPr>
          <w:rStyle w:val="a4"/>
          <w:u w:val="single"/>
        </w:rPr>
        <w:t>одать заявку в управляющую организацию</w:t>
      </w:r>
      <w:r w:rsidR="00EE0458" w:rsidRPr="00800618">
        <w:rPr>
          <w:rStyle w:val="a4"/>
          <w:u w:val="single"/>
        </w:rPr>
        <w:t xml:space="preserve"> </w:t>
      </w:r>
      <w:r w:rsidR="00C7750B">
        <w:rPr>
          <w:rStyle w:val="a4"/>
          <w:u w:val="single"/>
        </w:rPr>
        <w:t>ОДНИМ</w:t>
      </w:r>
      <w:r w:rsidR="00EE0458" w:rsidRPr="00800618">
        <w:rPr>
          <w:rStyle w:val="a4"/>
          <w:u w:val="single"/>
        </w:rPr>
        <w:t xml:space="preserve"> </w:t>
      </w:r>
      <w:r w:rsidR="00EE0458" w:rsidRPr="00C7750B">
        <w:rPr>
          <w:rStyle w:val="a4"/>
          <w:u w:val="single"/>
        </w:rPr>
        <w:t>из следующих способов:</w:t>
      </w:r>
      <w:r w:rsidR="00C374CA" w:rsidRPr="00C7750B">
        <w:rPr>
          <w:b/>
          <w:sz w:val="15"/>
          <w:szCs w:val="15"/>
        </w:rPr>
        <w:t xml:space="preserve"> </w:t>
      </w:r>
    </w:p>
    <w:p w14:paraId="7C88FACC" w14:textId="77777777" w:rsidR="004A4B98" w:rsidRPr="00A707FD" w:rsidRDefault="00A707FD" w:rsidP="00CA16A5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0" w:firstLine="0"/>
        <w:contextualSpacing/>
        <w:jc w:val="both"/>
        <w:rPr>
          <w:rStyle w:val="a4"/>
        </w:rPr>
      </w:pPr>
      <w:r>
        <w:rPr>
          <w:rStyle w:val="a4"/>
        </w:rPr>
        <w:t>Создать</w:t>
      </w:r>
      <w:r w:rsidR="007C216C" w:rsidRPr="004A4B98">
        <w:rPr>
          <w:rStyle w:val="a4"/>
        </w:rPr>
        <w:t xml:space="preserve"> </w:t>
      </w:r>
      <w:r w:rsidR="00C7750B">
        <w:rPr>
          <w:rStyle w:val="a4"/>
        </w:rPr>
        <w:t xml:space="preserve">ОБРАЩЕНИЕ </w:t>
      </w:r>
      <w:r w:rsidR="007C216C" w:rsidRPr="004A4B98">
        <w:rPr>
          <w:rStyle w:val="a4"/>
        </w:rPr>
        <w:t>в мобильном приложении «</w:t>
      </w:r>
      <w:proofErr w:type="spellStart"/>
      <w:r w:rsidR="007C216C" w:rsidRPr="004A4B98">
        <w:rPr>
          <w:rStyle w:val="a4"/>
        </w:rPr>
        <w:t>Бурмистр.ру</w:t>
      </w:r>
      <w:proofErr w:type="spellEnd"/>
      <w:r w:rsidR="007C216C" w:rsidRPr="004A4B98">
        <w:rPr>
          <w:rStyle w:val="a4"/>
        </w:rPr>
        <w:t>»</w:t>
      </w:r>
      <w:r>
        <w:rPr>
          <w:rStyle w:val="a4"/>
        </w:rPr>
        <w:t xml:space="preserve">. </w:t>
      </w:r>
    </w:p>
    <w:p w14:paraId="2E0A4D63" w14:textId="77777777" w:rsidR="00A707FD" w:rsidRPr="00800618" w:rsidRDefault="00A707FD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</w:pPr>
      <w:r w:rsidRPr="00800618">
        <w:rPr>
          <w:rStyle w:val="a4"/>
          <w:u w:val="single"/>
        </w:rPr>
        <w:t xml:space="preserve">В </w:t>
      </w:r>
      <w:r>
        <w:rPr>
          <w:rStyle w:val="a4"/>
          <w:u w:val="single"/>
        </w:rPr>
        <w:t>обращении</w:t>
      </w:r>
      <w:r w:rsidRPr="00800618">
        <w:rPr>
          <w:rStyle w:val="a4"/>
          <w:u w:val="single"/>
        </w:rPr>
        <w:t xml:space="preserve"> указ</w:t>
      </w:r>
      <w:r>
        <w:rPr>
          <w:rStyle w:val="a4"/>
          <w:u w:val="single"/>
        </w:rPr>
        <w:t>ываются</w:t>
      </w:r>
      <w:r w:rsidRPr="00800618">
        <w:rPr>
          <w:rStyle w:val="a4"/>
        </w:rPr>
        <w:t>:</w:t>
      </w:r>
    </w:p>
    <w:p w14:paraId="5C478A62" w14:textId="77777777" w:rsidR="00A707FD" w:rsidRDefault="00A707FD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  <w:r>
        <w:rPr>
          <w:rStyle w:val="a4"/>
        </w:rPr>
        <w:t>а)   с</w:t>
      </w:r>
      <w:r w:rsidRPr="00800618">
        <w:rPr>
          <w:rStyle w:val="a4"/>
        </w:rPr>
        <w:t xml:space="preserve">ведения о </w:t>
      </w:r>
      <w:r>
        <w:rPr>
          <w:rStyle w:val="a4"/>
        </w:rPr>
        <w:t>собственнике</w:t>
      </w:r>
      <w:r w:rsidRPr="00800618">
        <w:rPr>
          <w:rStyle w:val="a4"/>
        </w:rPr>
        <w:t>: Ф.И.О.,  контактный телефон.</w:t>
      </w:r>
    </w:p>
    <w:p w14:paraId="3F94AD04" w14:textId="77777777" w:rsidR="00A707FD" w:rsidRPr="007C216C" w:rsidRDefault="00A707FD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  <w:r>
        <w:rPr>
          <w:rStyle w:val="a4"/>
        </w:rPr>
        <w:t xml:space="preserve">б)  </w:t>
      </w:r>
      <w:r w:rsidRPr="007C216C">
        <w:rPr>
          <w:rStyle w:val="a4"/>
        </w:rPr>
        <w:t xml:space="preserve">Место установки счетчика </w:t>
      </w:r>
      <w:r>
        <w:rPr>
          <w:rStyle w:val="a4"/>
        </w:rPr>
        <w:t>с ф</w:t>
      </w:r>
      <w:r w:rsidRPr="007C216C">
        <w:rPr>
          <w:rStyle w:val="a4"/>
        </w:rPr>
        <w:t>отографи</w:t>
      </w:r>
      <w:r>
        <w:rPr>
          <w:rStyle w:val="a4"/>
        </w:rPr>
        <w:t>ями</w:t>
      </w:r>
      <w:r w:rsidRPr="007C216C">
        <w:rPr>
          <w:rStyle w:val="a4"/>
        </w:rPr>
        <w:t xml:space="preserve"> </w:t>
      </w:r>
      <w:r w:rsidRPr="00CA16A5">
        <w:rPr>
          <w:rStyle w:val="a4"/>
        </w:rPr>
        <w:t>ВСЕХ</w:t>
      </w:r>
      <w:r w:rsidRPr="007C216C">
        <w:rPr>
          <w:rStyle w:val="a4"/>
        </w:rPr>
        <w:t xml:space="preserve"> счетчиков</w:t>
      </w:r>
      <w:r w:rsidR="00CA16A5">
        <w:rPr>
          <w:rStyle w:val="a4"/>
        </w:rPr>
        <w:t>, установленных в квартире,</w:t>
      </w:r>
      <w:r w:rsidRPr="007C216C">
        <w:rPr>
          <w:rStyle w:val="a4"/>
        </w:rPr>
        <w:t xml:space="preserve"> чтобы было видно, что корпус и стекло счетчика не треснуты и не разбиты, контрольные и антимагнитные пломбы не нарушены. Если контрольной пломбы нет (сорвана или не видно на фото) или антимагнитная пломба растеклась (разрушена, сорвана и т.д.)</w:t>
      </w:r>
      <w:r>
        <w:rPr>
          <w:rStyle w:val="a4"/>
        </w:rPr>
        <w:t>,</w:t>
      </w:r>
      <w:r w:rsidRPr="007C216C">
        <w:rPr>
          <w:rStyle w:val="a4"/>
        </w:rPr>
        <w:t xml:space="preserve"> то счетчик в работу не допускается</w:t>
      </w:r>
      <w:r>
        <w:rPr>
          <w:rStyle w:val="a4"/>
        </w:rPr>
        <w:t>.</w:t>
      </w:r>
      <w:r w:rsidRPr="007C216C">
        <w:rPr>
          <w:rStyle w:val="a4"/>
        </w:rPr>
        <w:t xml:space="preserve"> </w:t>
      </w:r>
      <w:r>
        <w:rPr>
          <w:rStyle w:val="a4"/>
        </w:rPr>
        <w:t>В</w:t>
      </w:r>
      <w:r w:rsidRPr="007C216C">
        <w:rPr>
          <w:rStyle w:val="a4"/>
        </w:rPr>
        <w:t xml:space="preserve"> этом случае Потребитель должен обратиться (подать заявку) </w:t>
      </w:r>
      <w:r w:rsidR="00CA16A5">
        <w:rPr>
          <w:rStyle w:val="a4"/>
        </w:rPr>
        <w:t>для</w:t>
      </w:r>
      <w:r w:rsidRPr="007C216C">
        <w:rPr>
          <w:rStyle w:val="a4"/>
        </w:rPr>
        <w:t xml:space="preserve"> посещени</w:t>
      </w:r>
      <w:r w:rsidR="00CA16A5">
        <w:rPr>
          <w:rStyle w:val="a4"/>
        </w:rPr>
        <w:t>я</w:t>
      </w:r>
      <w:r w:rsidRPr="007C216C">
        <w:rPr>
          <w:rStyle w:val="a4"/>
        </w:rPr>
        <w:t xml:space="preserve"> </w:t>
      </w:r>
      <w:r w:rsidR="00CA16A5">
        <w:rPr>
          <w:rStyle w:val="a4"/>
        </w:rPr>
        <w:t xml:space="preserve">квартиры </w:t>
      </w:r>
      <w:r>
        <w:rPr>
          <w:rStyle w:val="a4"/>
        </w:rPr>
        <w:t xml:space="preserve"> представителем управляющей организации. </w:t>
      </w:r>
    </w:p>
    <w:p w14:paraId="45BE3D02" w14:textId="77777777" w:rsidR="00A707FD" w:rsidRDefault="00A707FD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  <w:r>
        <w:rPr>
          <w:rStyle w:val="a4"/>
        </w:rPr>
        <w:t>в) Фото д</w:t>
      </w:r>
      <w:r w:rsidRPr="00800618">
        <w:rPr>
          <w:rStyle w:val="a4"/>
        </w:rPr>
        <w:t>окумент</w:t>
      </w:r>
      <w:r>
        <w:rPr>
          <w:rStyle w:val="a4"/>
        </w:rPr>
        <w:t>а, подтверждающего</w:t>
      </w:r>
      <w:r w:rsidRPr="00800618">
        <w:rPr>
          <w:rStyle w:val="a4"/>
        </w:rPr>
        <w:t xml:space="preserve"> результаты прохождения поверки ИПУ</w:t>
      </w:r>
      <w:r>
        <w:rPr>
          <w:rStyle w:val="a4"/>
        </w:rPr>
        <w:t xml:space="preserve"> </w:t>
      </w:r>
      <w:r w:rsidRPr="00800618">
        <w:rPr>
          <w:rStyle w:val="a4"/>
        </w:rPr>
        <w:t>(акт</w:t>
      </w:r>
      <w:r w:rsidR="00CA16A5">
        <w:rPr>
          <w:rStyle w:val="a4"/>
        </w:rPr>
        <w:t xml:space="preserve"> поверки</w:t>
      </w:r>
      <w:r w:rsidRPr="00800618">
        <w:rPr>
          <w:rStyle w:val="a4"/>
        </w:rPr>
        <w:t xml:space="preserve">). </w:t>
      </w:r>
    </w:p>
    <w:p w14:paraId="2E37454D" w14:textId="77777777" w:rsidR="00B66382" w:rsidRDefault="00B66382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</w:p>
    <w:p w14:paraId="196A7111" w14:textId="77777777" w:rsidR="00B66382" w:rsidRPr="00800618" w:rsidRDefault="00B66382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</w:p>
    <w:p w14:paraId="238067B4" w14:textId="77777777" w:rsidR="007C216C" w:rsidRPr="004A4B98" w:rsidRDefault="004A4B98" w:rsidP="00CA16A5">
      <w:pPr>
        <w:pStyle w:val="a3"/>
        <w:numPr>
          <w:ilvl w:val="0"/>
          <w:numId w:val="5"/>
        </w:numPr>
        <w:shd w:val="clear" w:color="auto" w:fill="FFFFFF"/>
        <w:spacing w:before="0" w:beforeAutospacing="0" w:after="240" w:afterAutospacing="0"/>
        <w:ind w:left="0" w:firstLine="0"/>
        <w:contextualSpacing/>
        <w:jc w:val="both"/>
        <w:rPr>
          <w:rStyle w:val="a4"/>
        </w:rPr>
      </w:pPr>
      <w:r w:rsidRPr="004A4B98">
        <w:rPr>
          <w:rStyle w:val="a4"/>
        </w:rPr>
        <w:t xml:space="preserve"> </w:t>
      </w:r>
      <w:r w:rsidR="007C216C" w:rsidRPr="004A4B98">
        <w:rPr>
          <w:rStyle w:val="a4"/>
        </w:rPr>
        <w:t>Лично</w:t>
      </w:r>
      <w:r w:rsidR="00A707FD">
        <w:rPr>
          <w:rStyle w:val="a4"/>
        </w:rPr>
        <w:t xml:space="preserve"> написать заявку</w:t>
      </w:r>
      <w:r w:rsidR="007C216C" w:rsidRPr="004A4B98">
        <w:rPr>
          <w:rStyle w:val="a4"/>
        </w:rPr>
        <w:t xml:space="preserve"> в дополнительном офисе по адресу: ул. Молодежная, 31 (вход со стороны частного сектора). </w:t>
      </w:r>
      <w:r w:rsidR="004B29FC">
        <w:rPr>
          <w:rStyle w:val="a4"/>
        </w:rPr>
        <w:t xml:space="preserve">Для ускорения процесса ввода прибора учета в эксплуатацию необходимо предоставить фото ВСЕХ счетчиков. </w:t>
      </w:r>
      <w:r w:rsidR="007C216C" w:rsidRPr="004A4B98">
        <w:rPr>
          <w:rStyle w:val="a4"/>
        </w:rPr>
        <w:t>Телефон: 8(34669)7</w:t>
      </w:r>
      <w:r>
        <w:rPr>
          <w:rStyle w:val="a4"/>
        </w:rPr>
        <w:t>-</w:t>
      </w:r>
      <w:r w:rsidR="007C216C" w:rsidRPr="004A4B98">
        <w:rPr>
          <w:rStyle w:val="a4"/>
        </w:rPr>
        <w:t>13</w:t>
      </w:r>
      <w:r>
        <w:rPr>
          <w:rStyle w:val="a4"/>
        </w:rPr>
        <w:t>-</w:t>
      </w:r>
      <w:r w:rsidR="007C216C" w:rsidRPr="004A4B98">
        <w:rPr>
          <w:rStyle w:val="a4"/>
        </w:rPr>
        <w:t>17.</w:t>
      </w:r>
    </w:p>
    <w:p w14:paraId="101725A8" w14:textId="77777777" w:rsidR="007C216C" w:rsidRPr="00800618" w:rsidRDefault="007C216C" w:rsidP="00CA16A5">
      <w:pPr>
        <w:pStyle w:val="a3"/>
        <w:shd w:val="clear" w:color="auto" w:fill="FFFFFF"/>
        <w:spacing w:before="0" w:beforeAutospacing="0" w:after="240" w:afterAutospacing="0"/>
        <w:ind w:left="1134"/>
        <w:contextualSpacing/>
        <w:jc w:val="both"/>
        <w:rPr>
          <w:rStyle w:val="a4"/>
        </w:rPr>
      </w:pPr>
    </w:p>
    <w:p w14:paraId="630C5986" w14:textId="77777777" w:rsidR="007C216C" w:rsidRPr="00800618" w:rsidRDefault="007C216C" w:rsidP="00CA16A5">
      <w:pPr>
        <w:pStyle w:val="a3"/>
        <w:shd w:val="clear" w:color="auto" w:fill="FFFFFF"/>
        <w:spacing w:before="0" w:beforeAutospacing="0" w:after="240" w:afterAutospacing="0"/>
        <w:ind w:left="1134"/>
        <w:contextualSpacing/>
        <w:jc w:val="both"/>
        <w:rPr>
          <w:rStyle w:val="a4"/>
        </w:rPr>
      </w:pPr>
      <w:r w:rsidRPr="00800618">
        <w:rPr>
          <w:rStyle w:val="a4"/>
        </w:rPr>
        <w:t xml:space="preserve">Приемные дни: понедельник, среда, пятница с 08-00 до 15-30; </w:t>
      </w:r>
    </w:p>
    <w:p w14:paraId="6BD34C0F" w14:textId="77777777" w:rsidR="007C216C" w:rsidRPr="00800618" w:rsidRDefault="007C216C" w:rsidP="00CA16A5">
      <w:pPr>
        <w:pStyle w:val="a3"/>
        <w:shd w:val="clear" w:color="auto" w:fill="FFFFFF"/>
        <w:spacing w:before="0" w:beforeAutospacing="0" w:after="240" w:afterAutospacing="0"/>
        <w:ind w:left="1134"/>
        <w:contextualSpacing/>
        <w:jc w:val="both"/>
        <w:rPr>
          <w:rStyle w:val="a4"/>
        </w:rPr>
      </w:pPr>
      <w:r w:rsidRPr="00800618">
        <w:rPr>
          <w:rStyle w:val="a4"/>
        </w:rPr>
        <w:t xml:space="preserve">                           вторник, четверг с 08-00 до 17-30.</w:t>
      </w:r>
    </w:p>
    <w:p w14:paraId="2419C83F" w14:textId="77777777" w:rsidR="007C216C" w:rsidRDefault="007C216C" w:rsidP="00CA16A5">
      <w:pPr>
        <w:pStyle w:val="a3"/>
        <w:shd w:val="clear" w:color="auto" w:fill="FFFFFF"/>
        <w:spacing w:before="0" w:beforeAutospacing="0" w:after="240" w:afterAutospacing="0"/>
        <w:ind w:left="1134"/>
        <w:contextualSpacing/>
        <w:jc w:val="both"/>
        <w:rPr>
          <w:rStyle w:val="a4"/>
        </w:rPr>
      </w:pPr>
      <w:r w:rsidRPr="00800618">
        <w:rPr>
          <w:rStyle w:val="a4"/>
        </w:rPr>
        <w:t xml:space="preserve">                           обед с 12-00 до 13-30. </w:t>
      </w:r>
    </w:p>
    <w:p w14:paraId="0C23E8D7" w14:textId="77777777" w:rsidR="004B29FC" w:rsidRDefault="004B29FC" w:rsidP="004B29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</w:p>
    <w:p w14:paraId="58A82C50" w14:textId="77777777" w:rsidR="004B29FC" w:rsidRDefault="004B29FC" w:rsidP="004B29FC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  <w:u w:val="single"/>
        </w:rPr>
      </w:pPr>
      <w:r>
        <w:rPr>
          <w:rStyle w:val="a4"/>
        </w:rPr>
        <w:t xml:space="preserve">При предоставлении качественных фото счетчиков </w:t>
      </w:r>
      <w:r>
        <w:rPr>
          <w:rStyle w:val="a4"/>
          <w:u w:val="single"/>
        </w:rPr>
        <w:t>Акт</w:t>
      </w:r>
      <w:r w:rsidRPr="004A4B98">
        <w:rPr>
          <w:rStyle w:val="a4"/>
          <w:u w:val="single"/>
        </w:rPr>
        <w:t xml:space="preserve"> ввода ИПУ в эксплуатаци</w:t>
      </w:r>
      <w:r>
        <w:rPr>
          <w:rStyle w:val="a4"/>
          <w:u w:val="single"/>
        </w:rPr>
        <w:t>ю оформляется без посещения квартиры</w:t>
      </w:r>
      <w:r w:rsidRPr="004A4B98">
        <w:rPr>
          <w:rStyle w:val="a4"/>
          <w:u w:val="single"/>
        </w:rPr>
        <w:t>.</w:t>
      </w:r>
    </w:p>
    <w:p w14:paraId="46B8D958" w14:textId="77777777" w:rsidR="00EE0458" w:rsidRPr="00800618" w:rsidRDefault="00EE0458" w:rsidP="00CA16A5">
      <w:pPr>
        <w:pStyle w:val="a3"/>
        <w:shd w:val="clear" w:color="auto" w:fill="FFFFFF"/>
        <w:spacing w:before="0" w:beforeAutospacing="0" w:after="240" w:afterAutospacing="0"/>
        <w:contextualSpacing/>
        <w:jc w:val="both"/>
        <w:rPr>
          <w:rStyle w:val="a4"/>
        </w:rPr>
      </w:pPr>
    </w:p>
    <w:p w14:paraId="3C76EE78" w14:textId="77777777" w:rsidR="00EE0458" w:rsidRPr="00800618" w:rsidRDefault="0039789C" w:rsidP="00CA16A5">
      <w:pPr>
        <w:pStyle w:val="a3"/>
        <w:shd w:val="clear" w:color="auto" w:fill="FFFFFF"/>
        <w:spacing w:before="0" w:beforeAutospacing="0" w:after="240" w:afterAutospacing="0"/>
        <w:jc w:val="both"/>
        <w:rPr>
          <w:rStyle w:val="a4"/>
          <w:u w:val="single"/>
        </w:rPr>
      </w:pPr>
      <w:r w:rsidRPr="00800618">
        <w:rPr>
          <w:rStyle w:val="a4"/>
          <w:u w:val="single"/>
        </w:rPr>
        <w:t>Прибор учета считается принятым в эксплуатацию с момента составления акта ввода.</w:t>
      </w:r>
    </w:p>
    <w:p w14:paraId="39A741D8" w14:textId="77777777" w:rsidR="00716FE3" w:rsidRDefault="0039789C" w:rsidP="00CA16A5">
      <w:pPr>
        <w:pStyle w:val="a3"/>
        <w:shd w:val="clear" w:color="auto" w:fill="FFFFFF"/>
        <w:spacing w:before="0" w:after="0"/>
        <w:jc w:val="both"/>
        <w:rPr>
          <w:sz w:val="22"/>
          <w:szCs w:val="22"/>
          <w:shd w:val="clear" w:color="auto" w:fill="FFFFFF"/>
        </w:rPr>
      </w:pPr>
      <w:r w:rsidRPr="00800618">
        <w:rPr>
          <w:shd w:val="clear" w:color="auto" w:fill="FFFFFF"/>
        </w:rPr>
        <w:t xml:space="preserve">ПОКАЗАНИЯ ИНДИВИДУАЛЬНЫХ ПРИБОРОВ УЧЕТА ПРИНИМАЮТСЯ с </w:t>
      </w:r>
      <w:r w:rsidRPr="00800618">
        <w:rPr>
          <w:b/>
          <w:bCs/>
          <w:shd w:val="clear" w:color="auto" w:fill="FFFFFF"/>
        </w:rPr>
        <w:t>23</w:t>
      </w:r>
      <w:r w:rsidR="000D2E75">
        <w:rPr>
          <w:b/>
          <w:bCs/>
          <w:shd w:val="clear" w:color="auto" w:fill="FFFFFF"/>
        </w:rPr>
        <w:t>-го</w:t>
      </w:r>
      <w:r w:rsidRPr="00800618">
        <w:rPr>
          <w:shd w:val="clear" w:color="auto" w:fill="FFFFFF"/>
        </w:rPr>
        <w:t xml:space="preserve"> по </w:t>
      </w:r>
      <w:r w:rsidRPr="00800618">
        <w:rPr>
          <w:b/>
          <w:bCs/>
          <w:shd w:val="clear" w:color="auto" w:fill="FFFFFF"/>
        </w:rPr>
        <w:t>25</w:t>
      </w:r>
      <w:r w:rsidR="000D2E75">
        <w:rPr>
          <w:b/>
          <w:bCs/>
          <w:shd w:val="clear" w:color="auto" w:fill="FFFFFF"/>
        </w:rPr>
        <w:t>-е</w:t>
      </w:r>
      <w:r w:rsidRPr="00800618">
        <w:rPr>
          <w:shd w:val="clear" w:color="auto" w:fill="FFFFFF"/>
        </w:rPr>
        <w:t xml:space="preserve"> ЧИСЛО ЕЖЕМЕСЯЧНО.</w:t>
      </w:r>
      <w:r w:rsidRPr="00800618">
        <w:rPr>
          <w:sz w:val="22"/>
          <w:szCs w:val="22"/>
          <w:shd w:val="clear" w:color="auto" w:fill="FFFFFF"/>
        </w:rPr>
        <w:t xml:space="preserve"> </w:t>
      </w:r>
      <w:r w:rsidR="00835400" w:rsidRPr="00800618">
        <w:rPr>
          <w:sz w:val="22"/>
          <w:szCs w:val="22"/>
          <w:shd w:val="clear" w:color="auto" w:fill="FFFFFF"/>
        </w:rPr>
        <w:t>Самый удобный способ передачи показаний - через</w:t>
      </w:r>
      <w:r w:rsidRPr="00800618">
        <w:rPr>
          <w:sz w:val="22"/>
          <w:szCs w:val="22"/>
          <w:shd w:val="clear" w:color="auto" w:fill="FFFFFF"/>
        </w:rPr>
        <w:t xml:space="preserve"> </w:t>
      </w:r>
      <w:r w:rsidRPr="00800618">
        <w:rPr>
          <w:b/>
          <w:sz w:val="22"/>
          <w:szCs w:val="22"/>
          <w:shd w:val="clear" w:color="auto" w:fill="FFFFFF"/>
        </w:rPr>
        <w:t>мобильн</w:t>
      </w:r>
      <w:r w:rsidR="00835400" w:rsidRPr="00800618">
        <w:rPr>
          <w:b/>
          <w:sz w:val="22"/>
          <w:szCs w:val="22"/>
          <w:shd w:val="clear" w:color="auto" w:fill="FFFFFF"/>
        </w:rPr>
        <w:t>ое</w:t>
      </w:r>
      <w:r w:rsidRPr="00800618">
        <w:rPr>
          <w:b/>
          <w:sz w:val="22"/>
          <w:szCs w:val="22"/>
          <w:shd w:val="clear" w:color="auto" w:fill="FFFFFF"/>
        </w:rPr>
        <w:t xml:space="preserve"> приложени</w:t>
      </w:r>
      <w:r w:rsidR="00835400" w:rsidRPr="00800618">
        <w:rPr>
          <w:b/>
          <w:sz w:val="22"/>
          <w:szCs w:val="22"/>
          <w:shd w:val="clear" w:color="auto" w:fill="FFFFFF"/>
        </w:rPr>
        <w:t>е</w:t>
      </w:r>
      <w:r w:rsidRPr="00800618">
        <w:rPr>
          <w:b/>
          <w:sz w:val="22"/>
          <w:szCs w:val="22"/>
          <w:shd w:val="clear" w:color="auto" w:fill="FFFFFF"/>
        </w:rPr>
        <w:t xml:space="preserve"> «</w:t>
      </w:r>
      <w:proofErr w:type="spellStart"/>
      <w:r w:rsidRPr="00800618">
        <w:rPr>
          <w:b/>
          <w:sz w:val="22"/>
          <w:szCs w:val="22"/>
          <w:shd w:val="clear" w:color="auto" w:fill="FFFFFF"/>
        </w:rPr>
        <w:t>Бурмистр.ру</w:t>
      </w:r>
      <w:proofErr w:type="spellEnd"/>
      <w:r w:rsidRPr="00800618">
        <w:rPr>
          <w:b/>
          <w:sz w:val="22"/>
          <w:szCs w:val="22"/>
          <w:shd w:val="clear" w:color="auto" w:fill="FFFFFF"/>
        </w:rPr>
        <w:t>»</w:t>
      </w:r>
      <w:r w:rsidRPr="00800618">
        <w:rPr>
          <w:sz w:val="22"/>
          <w:szCs w:val="22"/>
          <w:shd w:val="clear" w:color="auto" w:fill="FFFFFF"/>
        </w:rPr>
        <w:t xml:space="preserve"> </w:t>
      </w:r>
    </w:p>
    <w:p w14:paraId="6095C38C" w14:textId="77777777" w:rsidR="00716FE3" w:rsidRPr="00800618" w:rsidRDefault="00C7750B" w:rsidP="00716FE3">
      <w:pPr>
        <w:pStyle w:val="a3"/>
        <w:shd w:val="clear" w:color="auto" w:fill="FFFFFF"/>
        <w:spacing w:before="0" w:after="0"/>
        <w:ind w:firstLine="708"/>
        <w:jc w:val="center"/>
      </w:pPr>
      <w:r>
        <w:t>Что нужно сфотографировать:</w:t>
      </w:r>
    </w:p>
    <w:p w14:paraId="7B16447E" w14:textId="6830A589" w:rsidR="00382652" w:rsidRPr="00C374CA" w:rsidRDefault="00B3649D" w:rsidP="00B3649D">
      <w:pPr>
        <w:pStyle w:val="a3"/>
        <w:shd w:val="clear" w:color="auto" w:fill="FFFFFF"/>
        <w:jc w:val="both"/>
        <w:rPr>
          <w:rStyle w:val="a4"/>
          <w:u w:val="single"/>
        </w:rPr>
      </w:pPr>
      <w:r>
        <w:rPr>
          <w:bCs/>
          <w:noProof/>
          <w:color w:val="4F4F4F"/>
        </w:rPr>
        <w:pict w14:anchorId="204E9E25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227.7pt;margin-top:114.1pt;width:120.85pt;height:36pt;z-index:251662336" adj="32735,23610">
            <v:textbox style="mso-next-textbox:#_x0000_s1032">
              <w:txbxContent>
                <w:p w14:paraId="4A5C24E5" w14:textId="77777777" w:rsidR="00B66382" w:rsidRDefault="00B66382" w:rsidP="00716FE3">
                  <w:r>
                    <w:t>Показания</w:t>
                  </w:r>
                </w:p>
              </w:txbxContent>
            </v:textbox>
          </v:shape>
        </w:pict>
      </w:r>
      <w:r>
        <w:rPr>
          <w:bCs/>
          <w:noProof/>
          <w:color w:val="4F4F4F"/>
        </w:rPr>
        <w:pict w14:anchorId="0315BB66">
          <v:shape id="_x0000_s1029" type="#_x0000_t61" style="position:absolute;left:0;text-align:left;margin-left:224.3pt;margin-top:62.25pt;width:120.85pt;height:36pt;z-index:251661312" adj="42682,32190">
            <v:textbox style="mso-next-textbox:#_x0000_s1029">
              <w:txbxContent>
                <w:p w14:paraId="426A7177" w14:textId="77777777" w:rsidR="00B66382" w:rsidRDefault="00B66382">
                  <w:r>
                    <w:t>Заводской номер</w:t>
                  </w:r>
                </w:p>
              </w:txbxContent>
            </v:textbox>
          </v:shape>
        </w:pict>
      </w:r>
      <w:r>
        <w:rPr>
          <w:bCs/>
          <w:noProof/>
          <w:color w:val="4F4F4F"/>
        </w:rPr>
        <w:pict w14:anchorId="73C2F63E">
          <v:shape id="_x0000_s1027" type="#_x0000_t61" style="position:absolute;left:0;text-align:left;margin-left:227.7pt;margin-top:161.35pt;width:120.85pt;height:36pt;z-index:251659264" adj="-21680,-19950">
            <v:textbox style="mso-next-textbox:#_x0000_s1027">
              <w:txbxContent>
                <w:p w14:paraId="0AFE496F" w14:textId="77777777" w:rsidR="00B66382" w:rsidRDefault="00B66382">
                  <w:r>
                    <w:t>Антимагнитная пломба</w:t>
                  </w:r>
                </w:p>
              </w:txbxContent>
            </v:textbox>
          </v:shape>
        </w:pict>
      </w:r>
      <w:r>
        <w:rPr>
          <w:bCs/>
          <w:noProof/>
          <w:color w:val="4F4F4F"/>
        </w:rPr>
        <w:pict w14:anchorId="196D9F97">
          <v:shape id="_x0000_s1028" type="#_x0000_t61" style="position:absolute;left:0;text-align:left;margin-left:227.7pt;margin-top:8.8pt;width:120.85pt;height:36pt;z-index:251660288" adj="34469,3810">
            <v:textbox style="mso-next-textbox:#_x0000_s1028">
              <w:txbxContent>
                <w:p w14:paraId="239EE06A" w14:textId="77777777" w:rsidR="00B66382" w:rsidRDefault="00B66382">
                  <w:r>
                    <w:t>Контрольная пломба</w:t>
                  </w:r>
                </w:p>
              </w:txbxContent>
            </v:textbox>
          </v:shape>
        </w:pict>
      </w:r>
      <w:r w:rsidR="0092785C">
        <w:rPr>
          <w:bCs/>
          <w:noProof/>
          <w:color w:val="4F4F4F"/>
        </w:rPr>
        <w:drawing>
          <wp:inline distT="0" distB="0" distL="0" distR="0" wp14:anchorId="1D902006" wp14:editId="3D295A8D">
            <wp:extent cx="2789465" cy="260095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64" cy="2600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85C">
        <w:rPr>
          <w:rStyle w:val="a4"/>
          <w:color w:val="4F4F4F"/>
        </w:rPr>
        <w:tab/>
      </w:r>
      <w:r w:rsidR="0092785C">
        <w:rPr>
          <w:rStyle w:val="a4"/>
          <w:color w:val="4F4F4F"/>
        </w:rPr>
        <w:tab/>
      </w:r>
      <w:r w:rsidR="0092785C">
        <w:rPr>
          <w:rStyle w:val="a4"/>
          <w:color w:val="4F4F4F"/>
        </w:rPr>
        <w:tab/>
      </w:r>
      <w:r w:rsidR="0092785C">
        <w:rPr>
          <w:rStyle w:val="a4"/>
          <w:color w:val="4F4F4F"/>
        </w:rPr>
        <w:tab/>
      </w:r>
      <w:r w:rsidR="0092785C">
        <w:rPr>
          <w:bCs/>
          <w:noProof/>
          <w:color w:val="4F4F4F"/>
        </w:rPr>
        <w:drawing>
          <wp:inline distT="0" distB="0" distL="0" distR="0" wp14:anchorId="76839AED" wp14:editId="31DB6FC8">
            <wp:extent cx="2060121" cy="2596281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05" cy="259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652" w:rsidRPr="00C374CA" w:rsidSect="0038265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A5E"/>
    <w:multiLevelType w:val="multilevel"/>
    <w:tmpl w:val="8D24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56E7"/>
    <w:multiLevelType w:val="hybridMultilevel"/>
    <w:tmpl w:val="7B56F658"/>
    <w:lvl w:ilvl="0" w:tplc="8A6A8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A9741F"/>
    <w:multiLevelType w:val="hybridMultilevel"/>
    <w:tmpl w:val="D678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1F17"/>
    <w:multiLevelType w:val="hybridMultilevel"/>
    <w:tmpl w:val="B0C4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20774"/>
    <w:multiLevelType w:val="hybridMultilevel"/>
    <w:tmpl w:val="2E18A9A6"/>
    <w:lvl w:ilvl="0" w:tplc="D1C63F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2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458"/>
    <w:rsid w:val="000845EB"/>
    <w:rsid w:val="000B4161"/>
    <w:rsid w:val="000D2E75"/>
    <w:rsid w:val="00114D9B"/>
    <w:rsid w:val="002170F5"/>
    <w:rsid w:val="00316814"/>
    <w:rsid w:val="00382652"/>
    <w:rsid w:val="0039789C"/>
    <w:rsid w:val="004A4B98"/>
    <w:rsid w:val="004B29FC"/>
    <w:rsid w:val="005B7BEB"/>
    <w:rsid w:val="00716FE3"/>
    <w:rsid w:val="00737473"/>
    <w:rsid w:val="007C216C"/>
    <w:rsid w:val="00800618"/>
    <w:rsid w:val="00822773"/>
    <w:rsid w:val="00835400"/>
    <w:rsid w:val="00890719"/>
    <w:rsid w:val="008B3703"/>
    <w:rsid w:val="0090651B"/>
    <w:rsid w:val="0092785C"/>
    <w:rsid w:val="0097356C"/>
    <w:rsid w:val="00A707FD"/>
    <w:rsid w:val="00A73555"/>
    <w:rsid w:val="00B3649D"/>
    <w:rsid w:val="00B66382"/>
    <w:rsid w:val="00C35617"/>
    <w:rsid w:val="00C374CA"/>
    <w:rsid w:val="00C7750B"/>
    <w:rsid w:val="00CA16A5"/>
    <w:rsid w:val="00D33129"/>
    <w:rsid w:val="00D846E4"/>
    <w:rsid w:val="00E03503"/>
    <w:rsid w:val="00E558CD"/>
    <w:rsid w:val="00EE0458"/>
    <w:rsid w:val="00EE6764"/>
    <w:rsid w:val="00F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32"/>
        <o:r id="V:Rule2" type="callout" idref="#_x0000_s1029"/>
        <o:r id="V:Rule3" type="callout" idref="#_x0000_s1027"/>
        <o:r id="V:Rule4" type="callout" idref="#_x0000_s1028"/>
      </o:rules>
    </o:shapelayout>
  </w:shapeDefaults>
  <w:decimalSymbol w:val=","/>
  <w:listSeparator w:val=";"/>
  <w14:docId w14:val="26D370E1"/>
  <w15:docId w15:val="{4C2CB436-3F82-4F9D-AEFF-E1D288D3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/>
        <w:i/>
        <w:color w:val="FF0000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04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i w:val="0"/>
      <w:color w:val="auto"/>
      <w:lang w:eastAsia="ru-RU"/>
    </w:rPr>
  </w:style>
  <w:style w:type="character" w:styleId="a4">
    <w:name w:val="Strong"/>
    <w:basedOn w:val="a0"/>
    <w:uiPriority w:val="22"/>
    <w:qFormat/>
    <w:rsid w:val="00EE0458"/>
    <w:rPr>
      <w:b/>
      <w:bCs/>
    </w:rPr>
  </w:style>
  <w:style w:type="character" w:styleId="a5">
    <w:name w:val="Emphasis"/>
    <w:basedOn w:val="a0"/>
    <w:uiPriority w:val="20"/>
    <w:qFormat/>
    <w:rsid w:val="00EE0458"/>
    <w:rPr>
      <w:i/>
      <w:iCs/>
    </w:rPr>
  </w:style>
  <w:style w:type="paragraph" w:styleId="a6">
    <w:name w:val="List Paragraph"/>
    <w:basedOn w:val="a"/>
    <w:uiPriority w:val="34"/>
    <w:qFormat/>
    <w:rsid w:val="00C374C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8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2675">
          <w:marLeft w:val="20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AE796-4154-4198-A556-44053A25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Zec_9</dc:creator>
  <cp:lastModifiedBy>user</cp:lastModifiedBy>
  <cp:revision>16</cp:revision>
  <cp:lastPrinted>2023-02-08T11:03:00Z</cp:lastPrinted>
  <dcterms:created xsi:type="dcterms:W3CDTF">2023-02-07T06:18:00Z</dcterms:created>
  <dcterms:modified xsi:type="dcterms:W3CDTF">2023-10-02T12:34:00Z</dcterms:modified>
</cp:coreProperties>
</file>